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2A57B" w14:textId="1F630AD8" w:rsidR="007C1323" w:rsidRPr="007C1323" w:rsidRDefault="007C1323" w:rsidP="000E7EBF">
      <w:pPr>
        <w:jc w:val="both"/>
        <w:rPr>
          <w:b/>
          <w:bCs/>
          <w:color w:val="FF0000"/>
          <w:u w:val="single"/>
        </w:rPr>
      </w:pPr>
    </w:p>
    <w:p w14:paraId="35A3CBEC" w14:textId="7634220A" w:rsidR="007C1323" w:rsidRDefault="007C1323" w:rsidP="000E7EBF">
      <w:pPr>
        <w:jc w:val="both"/>
        <w:rPr>
          <w:b/>
          <w:bCs/>
          <w:color w:val="FF0000"/>
          <w:u w:val="single"/>
        </w:rPr>
      </w:pPr>
      <w:r w:rsidRPr="007C1323">
        <w:rPr>
          <w:b/>
          <w:bCs/>
          <w:color w:val="FF0000"/>
          <w:u w:val="single"/>
        </w:rPr>
        <w:t>STAF</w:t>
      </w:r>
    </w:p>
    <w:p w14:paraId="490AC887" w14:textId="7BF30F49" w:rsidR="00427462" w:rsidRPr="00427462" w:rsidRDefault="00427462" w:rsidP="000E7EBF">
      <w:pPr>
        <w:jc w:val="both"/>
      </w:pPr>
      <w:r>
        <w:t>(</w:t>
      </w:r>
      <w:r w:rsidRPr="00427462">
        <w:t xml:space="preserve">Ada </w:t>
      </w:r>
      <w:proofErr w:type="spellStart"/>
      <w:r w:rsidRPr="00427462">
        <w:t>fitur</w:t>
      </w:r>
      <w:proofErr w:type="spellEnd"/>
      <w:r w:rsidRPr="00427462">
        <w:t xml:space="preserve"> filter dan sorting</w:t>
      </w:r>
      <w:r>
        <w:t>)</w:t>
      </w:r>
    </w:p>
    <w:tbl>
      <w:tblPr>
        <w:tblW w:w="7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3275"/>
        <w:gridCol w:w="3909"/>
      </w:tblGrid>
      <w:tr w:rsidR="00427462" w:rsidRPr="007C1323" w14:paraId="34F19738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30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D6B6DA" w14:textId="77777777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30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319EC3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Kardiologi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Klinik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30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B9A5B" w14:textId="79E78960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Prof.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Bambang Budi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Siswanto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Barita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Sitompul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Dian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Yaniarti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Hasanah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, Sp.JP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Hadi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Purnomo, Sp.JP(K)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Hari Sakti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Mulyawan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PhD,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Jetty RH.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Sedyawan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Nani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Hersunarti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2334A02D" w14:textId="57617432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Rarsari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Soerarso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  <w:tr w:rsidR="00427462" w:rsidRPr="007C1323" w14:paraId="5543BA9B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CC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31404" w14:textId="77777777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CC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39AAC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Kardiologi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Non-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Invasif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Ekokardiografi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Treadmill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CC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88182" w14:textId="77777777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Amiliana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M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Soesanto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Arieska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Ann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Soenarta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5454D387" w14:textId="7E2F8AAE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Ario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Soeryo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Kuncoro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Celly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Anantaria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Elen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Estu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Rudiktyo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Lies Dina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Liastuti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MARS,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Manoefris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Kasim,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(K),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SpKN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Prima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Almazini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Renan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Sukmawan,ST,MARS,PhD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Rina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Ariani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Sony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Hilal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Witjaksono,SpJP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  <w:tr w:rsidR="00427462" w:rsidRPr="007C1323" w14:paraId="2289F76E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99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13EB1" w14:textId="7AD715D5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99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ED940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Kardiologi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Intensif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Kegawatan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Kardiovaskular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99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90873" w14:textId="2224E8FC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proofErr w:type="gram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dr.Bambang</w:t>
            </w:r>
            <w:proofErr w:type="spellEnd"/>
            <w:proofErr w:type="gram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Widyantoro,PhD,SpJP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745CADF1" w14:textId="63FA69B2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Dafsah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Juzar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Daniel P.L.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Tobing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Dian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Zamroni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  <w:t xml:space="preserve">Prof.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Harmani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Kalim,MPH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  <w:t xml:space="preserve">Prof.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Idris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Idham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Irmalita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Isman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Firdaus,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Rita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Zahara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Santoso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Karo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Karo,MPH,SpJP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Siska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Suridanda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Danny,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Surya Dharma, PhD,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lastRenderedPageBreak/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Vidya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Gilang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Rejeki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Vienna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Rossimarina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</w:p>
        </w:tc>
      </w:tr>
      <w:tr w:rsidR="00427462" w:rsidRPr="007C1323" w14:paraId="6C117BD6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CC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5FAA0" w14:textId="15B530A3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CC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C806E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Kardiologi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Pediatrik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Penyakit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Jantung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Bawaan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CC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E284FB" w14:textId="305FD058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Aditya Agita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Sembiring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Anna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Ulfa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Rahajoe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Damba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Dwisepto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  <w:t xml:space="preserve">Prof.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Ganesja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M.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Harimurti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Indriwanto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Sakidjan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MARS,SpJP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Olfi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Lelya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Poppy S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Roebiono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Radityo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Prakoso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Sisca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Natalian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Siagian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6185FB95" w14:textId="2293D9B0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Yovi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Kurniawati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  <w:tr w:rsidR="00427462" w:rsidRPr="007C1323" w14:paraId="4BB7DE59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99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8B27B" w14:textId="19EB89EA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99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740EB2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Kardiologi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Invasif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Intervensi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Non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bedah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990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069719" w14:textId="66C8881F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Amir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Azis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proofErr w:type="gram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Alkatiri,SpJP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Arwin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Saleh M,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39534CD8" w14:textId="466A8534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Doni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Firman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Muhammad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Yusak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Nanda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Iryuza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Nurharyono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Otte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J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Rachman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Sunarya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Soerianata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  <w:tr w:rsidR="00427462" w:rsidRPr="007C1323" w14:paraId="38AE8B9B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9DB0A" w14:textId="0B17A405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4FF40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Aritmia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D5C82" w14:textId="77777777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Dian Andina </w:t>
            </w:r>
            <w:proofErr w:type="spellStart"/>
            <w:proofErr w:type="gram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Munawar,MARS</w:t>
            </w:r>
            <w:proofErr w:type="gram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PhD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Dicky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Armein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Hanafy,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Dony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Yugo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Hermanto,SpJP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Muhammad Munawar,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Sunu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Budhi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Raharjo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PhD,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796527A3" w14:textId="7F8504C9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Prof.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Yoga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Yuniadi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  <w:tr w:rsidR="00427462" w:rsidRPr="007C1323" w14:paraId="7658F30F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C9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E88A9" w14:textId="73C1D924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C9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D7C95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Kedokteran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Vaskular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C9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455367" w14:textId="6B999F85" w:rsidR="00427462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Dr.dr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Hananto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Andriantoro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MARS,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Ismoyo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Sunu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Dr.dr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Iwan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Dakota, MARS,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RWM.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Kaligis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Suci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Indriani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  <w:p w14:paraId="03A1EEF6" w14:textId="5FE21345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Suko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Adiarto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PhD,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Taofan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  <w:tr w:rsidR="00427462" w:rsidRPr="007C1323" w14:paraId="2AC18C15" w14:textId="77777777" w:rsidTr="004274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718048" w14:textId="0F66D95C" w:rsidR="00427462" w:rsidRPr="007C1323" w:rsidRDefault="00427462" w:rsidP="007C132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3317C" w14:textId="77777777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Prevensi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Rehabilitasi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Kardiovaskular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FF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28769" w14:textId="35A42BE1" w:rsidR="00427462" w:rsidRPr="007C1323" w:rsidRDefault="00427462" w:rsidP="007C13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Ade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Meidian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Ambari,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Dr.dr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. Anwar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Santoso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lastRenderedPageBreak/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Aulia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Sani,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Bambang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Dwiputra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Basuni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Radi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Prof.Dr.dr.Budhi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Setianto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  <w:t xml:space="preserve">Prof.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Dede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Kusmana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br/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dr.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Siti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Fadilah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Supari, </w:t>
            </w:r>
            <w:proofErr w:type="spellStart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SpJP</w:t>
            </w:r>
            <w:proofErr w:type="spellEnd"/>
            <w:r w:rsidRPr="007C13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(K)</w:t>
            </w:r>
          </w:p>
        </w:tc>
      </w:tr>
    </w:tbl>
    <w:p w14:paraId="19AE6C4F" w14:textId="537DC5B9" w:rsidR="007C1323" w:rsidRPr="007C1323" w:rsidRDefault="007C1323" w:rsidP="000E7EBF">
      <w:pPr>
        <w:jc w:val="both"/>
        <w:rPr>
          <w:b/>
          <w:bCs/>
          <w:color w:val="FF0000"/>
          <w:u w:val="single"/>
        </w:rPr>
      </w:pPr>
    </w:p>
    <w:p w14:paraId="3C27B7A5" w14:textId="5E46134F" w:rsidR="00B04CF4" w:rsidRPr="000E7EBF" w:rsidRDefault="00B04CF4" w:rsidP="00B04CF4">
      <w:pPr>
        <w:ind w:left="2880" w:hanging="2880"/>
        <w:jc w:val="both"/>
      </w:pPr>
    </w:p>
    <w:sectPr w:rsidR="00B04CF4" w:rsidRPr="000E7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992"/>
    <w:multiLevelType w:val="hybridMultilevel"/>
    <w:tmpl w:val="DCEE21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20"/>
    <w:rsid w:val="000E7EBF"/>
    <w:rsid w:val="00120D21"/>
    <w:rsid w:val="001A517E"/>
    <w:rsid w:val="001E2D20"/>
    <w:rsid w:val="00337F91"/>
    <w:rsid w:val="00410CBD"/>
    <w:rsid w:val="00427462"/>
    <w:rsid w:val="005606CC"/>
    <w:rsid w:val="007C1323"/>
    <w:rsid w:val="007D5915"/>
    <w:rsid w:val="00873E59"/>
    <w:rsid w:val="00B04CF4"/>
    <w:rsid w:val="00BE7641"/>
    <w:rsid w:val="00BF5603"/>
    <w:rsid w:val="00F9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5917"/>
  <w15:chartTrackingRefBased/>
  <w15:docId w15:val="{78AA0039-48DE-491C-95CE-7D99CE9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BF5603"/>
    <w:rPr>
      <w:b/>
      <w:bCs/>
    </w:rPr>
  </w:style>
  <w:style w:type="character" w:styleId="Emphasis">
    <w:name w:val="Emphasis"/>
    <w:basedOn w:val="DefaultParagraphFont"/>
    <w:uiPriority w:val="20"/>
    <w:qFormat/>
    <w:rsid w:val="00BF560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51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Windows User</cp:lastModifiedBy>
  <cp:revision>2</cp:revision>
  <dcterms:created xsi:type="dcterms:W3CDTF">2020-11-10T02:01:00Z</dcterms:created>
  <dcterms:modified xsi:type="dcterms:W3CDTF">2020-11-10T02:01:00Z</dcterms:modified>
</cp:coreProperties>
</file>